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B61B" w14:textId="10E1AF89" w:rsidR="00432D92" w:rsidRPr="00432D92" w:rsidRDefault="00EC17CB" w:rsidP="00432D92">
      <w:pPr>
        <w:pStyle w:val="NormalWeb"/>
      </w:pPr>
      <w:r>
        <w:rPr>
          <w:noProof/>
        </w:rPr>
        <w:drawing>
          <wp:inline distT="0" distB="0" distL="0" distR="0" wp14:anchorId="795D783A" wp14:editId="6F93B708">
            <wp:extent cx="1530350" cy="1397000"/>
            <wp:effectExtent l="0" t="0" r="0" b="0"/>
            <wp:docPr id="2" name="Image 2" descr="Voir les détails de l’image associée. Crèche Saint bernard | 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r les détails de l’image associée. Crèche Saint bernard | Accue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A1DE5A" w14:textId="77777777" w:rsidR="00432D92" w:rsidRPr="00432D92" w:rsidRDefault="00432D92">
      <w:pPr>
        <w:rPr>
          <w:rFonts w:ascii="Arial" w:hAnsi="Arial" w:cs="Arial"/>
          <w:color w:val="500050"/>
          <w:sz w:val="32"/>
          <w:szCs w:val="32"/>
          <w:shd w:val="clear" w:color="auto" w:fill="FFFFFF"/>
        </w:rPr>
      </w:pP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Chers Parents,</w:t>
      </w:r>
    </w:p>
    <w:p w14:paraId="09B1230B" w14:textId="77777777" w:rsidR="00432D92" w:rsidRDefault="00432D92">
      <w:pPr>
        <w:rPr>
          <w:rFonts w:ascii="Arial" w:hAnsi="Arial" w:cs="Arial"/>
          <w:color w:val="500050"/>
          <w:sz w:val="32"/>
          <w:szCs w:val="32"/>
          <w:shd w:val="clear" w:color="auto" w:fill="FFFFFF"/>
        </w:rPr>
      </w:pP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Le 8 juin prochain se tiendra l’Assemblée Générale de notre association.</w:t>
      </w:r>
    </w:p>
    <w:p w14:paraId="3E281DEA" w14:textId="19666EB0" w:rsidR="00432D92" w:rsidRPr="00432D92" w:rsidRDefault="00432D92">
      <w:pPr>
        <w:rPr>
          <w:rFonts w:ascii="Arial" w:hAnsi="Arial" w:cs="Arial"/>
          <w:color w:val="500050"/>
          <w:sz w:val="32"/>
          <w:szCs w:val="32"/>
          <w:shd w:val="clear" w:color="auto" w:fill="FFFFFF"/>
        </w:rPr>
      </w:pP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Comme vous le savez l’association Crèches Saint Bernard ne peut exister sans</w:t>
      </w: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l’aide de ses adhérents. Chacun d'entre vous peut s’investir en</w:t>
      </w:r>
      <w:r w:rsidRPr="00432D92">
        <w:rPr>
          <w:rFonts w:ascii="Arial" w:hAnsi="Arial" w:cs="Arial"/>
          <w:color w:val="500050"/>
          <w:sz w:val="32"/>
          <w:szCs w:val="32"/>
        </w:rPr>
        <w:t xml:space="preserve"> </w:t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fonction des moyens et du temps dont il dispose.</w:t>
      </w:r>
    </w:p>
    <w:p w14:paraId="6ACB6ECC" w14:textId="77777777" w:rsidR="00432D92" w:rsidRDefault="00432D92">
      <w:pPr>
        <w:rPr>
          <w:rFonts w:ascii="Arial" w:hAnsi="Arial" w:cs="Arial"/>
          <w:color w:val="500050"/>
          <w:sz w:val="32"/>
          <w:szCs w:val="32"/>
          <w:shd w:val="clear" w:color="auto" w:fill="FFFFFF"/>
        </w:rPr>
      </w:pP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En mettant vos compétences au service de l'association,</w:t>
      </w:r>
      <w:r>
        <w:rPr>
          <w:rFonts w:ascii="Arial" w:hAnsi="Arial" w:cs="Arial"/>
          <w:color w:val="500050"/>
          <w:sz w:val="32"/>
          <w:szCs w:val="32"/>
          <w:shd w:val="clear" w:color="auto" w:fill="FFFFFF"/>
        </w:rPr>
        <w:t xml:space="preserve"> </w:t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vous pouvez vous aussi être</w:t>
      </w:r>
      <w:r w:rsidRPr="00432D92">
        <w:rPr>
          <w:rFonts w:ascii="Arial" w:hAnsi="Arial" w:cs="Arial"/>
          <w:color w:val="500050"/>
          <w:sz w:val="32"/>
          <w:szCs w:val="32"/>
        </w:rPr>
        <w:t xml:space="preserve"> </w:t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acteur pour le bien commun de nos, de vos enfants.</w:t>
      </w:r>
    </w:p>
    <w:p w14:paraId="454197D1" w14:textId="0506A3ED" w:rsidR="00432D92" w:rsidRPr="00432D92" w:rsidRDefault="00432D92">
      <w:pPr>
        <w:rPr>
          <w:rFonts w:ascii="Arial" w:hAnsi="Arial" w:cs="Arial"/>
          <w:color w:val="500050"/>
          <w:sz w:val="32"/>
          <w:szCs w:val="32"/>
          <w:shd w:val="clear" w:color="auto" w:fill="FFFFFF"/>
        </w:rPr>
      </w:pP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C'est pourquoi si vous souhaitez donnez un nouvel élan, vous pouvez</w:t>
      </w:r>
      <w:r w:rsidRPr="00432D92">
        <w:rPr>
          <w:rFonts w:ascii="Arial" w:hAnsi="Arial" w:cs="Arial"/>
          <w:color w:val="500050"/>
          <w:sz w:val="32"/>
          <w:szCs w:val="32"/>
        </w:rPr>
        <w:t xml:space="preserve"> </w:t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vous aussi rejoindre le conseil d'administration. Nous vous accueillerons avec plaisir.</w:t>
      </w: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Vous pouvez adresser vos candidatures à l'adresse mail ci-dessous.</w:t>
      </w:r>
      <w:r w:rsidRPr="00432D92">
        <w:rPr>
          <w:rFonts w:ascii="Arial" w:hAnsi="Arial" w:cs="Arial"/>
          <w:color w:val="500050"/>
          <w:sz w:val="32"/>
          <w:szCs w:val="32"/>
        </w:rPr>
        <w:br/>
      </w:r>
      <w:hyperlink r:id="rId5" w:tgtFrame="_blank" w:history="1">
        <w:r w:rsidRPr="00432D92">
          <w:rPr>
            <w:rStyle w:val="Lienhypertexte"/>
            <w:rFonts w:ascii="Arial" w:hAnsi="Arial" w:cs="Arial"/>
            <w:color w:val="1155CC"/>
            <w:sz w:val="32"/>
            <w:szCs w:val="32"/>
            <w:shd w:val="clear" w:color="auto" w:fill="FFFFFF"/>
          </w:rPr>
          <w:t>association.crechesaintbernard@gmail.com</w:t>
        </w:r>
      </w:hyperlink>
    </w:p>
    <w:p w14:paraId="4E40E313" w14:textId="158D5C2B" w:rsidR="00904A3B" w:rsidRPr="00432D92" w:rsidRDefault="00432D92">
      <w:pPr>
        <w:rPr>
          <w:sz w:val="32"/>
          <w:szCs w:val="32"/>
        </w:rPr>
      </w:pP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Seul on va vite ensemble, on va loin...</w:t>
      </w:r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 xml:space="preserve">Francis </w:t>
      </w:r>
      <w:proofErr w:type="spellStart"/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Clémençon</w:t>
      </w:r>
      <w:proofErr w:type="spellEnd"/>
      <w:r w:rsidRPr="00432D92">
        <w:rPr>
          <w:rFonts w:ascii="Arial" w:hAnsi="Arial" w:cs="Arial"/>
          <w:color w:val="500050"/>
          <w:sz w:val="32"/>
          <w:szCs w:val="32"/>
        </w:rPr>
        <w:br/>
      </w:r>
      <w:r w:rsidRPr="00432D92">
        <w:rPr>
          <w:rFonts w:ascii="Arial" w:hAnsi="Arial" w:cs="Arial"/>
          <w:color w:val="500050"/>
          <w:sz w:val="32"/>
          <w:szCs w:val="32"/>
          <w:shd w:val="clear" w:color="auto" w:fill="FFFFFF"/>
        </w:rPr>
        <w:t>Président de l'association Crèches  Saint Bernard</w:t>
      </w:r>
    </w:p>
    <w:sectPr w:rsidR="00904A3B" w:rsidRPr="0043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92"/>
    <w:rsid w:val="00432D92"/>
    <w:rsid w:val="00726524"/>
    <w:rsid w:val="00904A3B"/>
    <w:rsid w:val="00E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9334"/>
  <w15:chartTrackingRefBased/>
  <w15:docId w15:val="{41CBCD9D-78DA-44A0-BE96-06FD93C6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2D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2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ociation.crechesaintbernar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VIVIER-MERLE</dc:creator>
  <cp:keywords/>
  <dc:description/>
  <cp:lastModifiedBy>GELABERT Sophie</cp:lastModifiedBy>
  <cp:revision>3</cp:revision>
  <dcterms:created xsi:type="dcterms:W3CDTF">2024-05-24T20:34:00Z</dcterms:created>
  <dcterms:modified xsi:type="dcterms:W3CDTF">2024-05-25T21:05:00Z</dcterms:modified>
</cp:coreProperties>
</file>